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18AF" w:rsidRDefault="002818AF">
      <w:r>
        <w:rPr>
          <w:b/>
        </w:rPr>
        <w:t xml:space="preserve">                               </w:t>
      </w:r>
      <w:r w:rsidRPr="002818AF">
        <w:rPr>
          <w:b/>
        </w:rPr>
        <w:t>PERGUNTAS FREQUENTES:</w:t>
      </w:r>
      <w:r>
        <w:t xml:space="preserve"> VENDA – ALUGUEL.</w:t>
      </w:r>
    </w:p>
    <w:p w:rsidR="002818AF" w:rsidRPr="00D04AFC" w:rsidRDefault="002818AF" w:rsidP="002818AF">
      <w:pPr>
        <w:spacing w:before="100" w:beforeAutospacing="1" w:after="100" w:afterAutospacing="1" w:line="240" w:lineRule="auto"/>
        <w:ind w:left="3904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818AF" w:rsidRDefault="002818AF" w:rsidP="002818AF">
      <w:pPr>
        <w:pStyle w:val="Ttulo3"/>
      </w:pPr>
      <w:r>
        <w:rPr>
          <w:rStyle w:val="Forte"/>
        </w:rPr>
        <w:t>Processo de Venda</w:t>
      </w:r>
    </w:p>
    <w:p w:rsidR="002818AF" w:rsidRDefault="002818AF" w:rsidP="002818AF">
      <w:pPr>
        <w:pStyle w:val="NormalWeb"/>
        <w:numPr>
          <w:ilvl w:val="0"/>
          <w:numId w:val="1"/>
        </w:numPr>
      </w:pPr>
      <w:r>
        <w:rPr>
          <w:rStyle w:val="Forte"/>
        </w:rPr>
        <w:t>Como funciona a venda de um imóvel com a corretora?</w:t>
      </w:r>
    </w:p>
    <w:p w:rsidR="002818AF" w:rsidRDefault="002818AF" w:rsidP="002818AF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O processo começa com uma avaliação detalhada do imóvel para definir o preço ideal de mercado. Depois, a corretora elabora a estratégia de divulgação e negocia com potenciais compradores até a assinatura do contrato de venda.</w:t>
      </w:r>
    </w:p>
    <w:p w:rsidR="002818AF" w:rsidRDefault="002818AF" w:rsidP="002818AF">
      <w:pPr>
        <w:pStyle w:val="NormalWeb"/>
        <w:numPr>
          <w:ilvl w:val="0"/>
          <w:numId w:val="1"/>
        </w:numPr>
      </w:pPr>
      <w:r>
        <w:rPr>
          <w:rStyle w:val="Forte"/>
        </w:rPr>
        <w:t>Quanto tempo leva para vender um imóvel?</w:t>
      </w:r>
    </w:p>
    <w:p w:rsidR="002818AF" w:rsidRDefault="002818AF" w:rsidP="002818AF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O tempo pode variar conforme a localização, estado de conservação e demanda do mercado. Em média, um imóvel bem precificado e divulgado pode ser vendido em poucos meses.</w:t>
      </w:r>
    </w:p>
    <w:p w:rsidR="002818AF" w:rsidRDefault="002818AF" w:rsidP="002818AF">
      <w:pPr>
        <w:pStyle w:val="NormalWeb"/>
        <w:numPr>
          <w:ilvl w:val="0"/>
          <w:numId w:val="1"/>
        </w:numPr>
      </w:pPr>
      <w:r>
        <w:rPr>
          <w:rStyle w:val="Forte"/>
        </w:rPr>
        <w:t>Preciso pagar algo antecipadamente para vender meu imóvel?</w:t>
      </w:r>
    </w:p>
    <w:p w:rsidR="002818AF" w:rsidRDefault="002818AF" w:rsidP="002818AF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 xml:space="preserve">Não. A corretora recebe </w:t>
      </w:r>
      <w:r>
        <w:rPr>
          <w:rStyle w:val="Forte"/>
        </w:rPr>
        <w:t>10% de comissão</w:t>
      </w:r>
      <w:r>
        <w:t xml:space="preserve"> apenas quando a venda é concretizada.</w:t>
      </w:r>
    </w:p>
    <w:p w:rsidR="002818AF" w:rsidRDefault="002818AF" w:rsidP="002818AF">
      <w:pPr>
        <w:pStyle w:val="NormalWeb"/>
        <w:numPr>
          <w:ilvl w:val="0"/>
          <w:numId w:val="1"/>
        </w:numPr>
      </w:pPr>
      <w:r>
        <w:rPr>
          <w:rStyle w:val="Forte"/>
        </w:rPr>
        <w:t>Como a corretora define o preço de venda do meu imóvel?</w:t>
      </w:r>
    </w:p>
    <w:p w:rsidR="002818AF" w:rsidRDefault="002818AF" w:rsidP="002818AF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O preço é baseado em uma análise de mercado, considerando imóveis semelhantes na região, estado de conservação e demanda.</w:t>
      </w:r>
    </w:p>
    <w:p w:rsidR="002818AF" w:rsidRDefault="002818AF" w:rsidP="002818AF">
      <w:pPr>
        <w:pStyle w:val="NormalWeb"/>
        <w:numPr>
          <w:ilvl w:val="0"/>
          <w:numId w:val="1"/>
        </w:numPr>
      </w:pPr>
      <w:r>
        <w:rPr>
          <w:rStyle w:val="Forte"/>
        </w:rPr>
        <w:t>Quais documentos são necessários para vender um imóvel?</w:t>
      </w:r>
    </w:p>
    <w:p w:rsidR="002818AF" w:rsidRDefault="002818AF" w:rsidP="002818AF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Os principais documentos incluem escritura, matrícula atualizada, IPTU em dia, certidão negativa de débitos e documentos pessoais do proprietário.</w:t>
      </w:r>
    </w:p>
    <w:p w:rsidR="002818AF" w:rsidRDefault="002818AF" w:rsidP="002818AF">
      <w:pPr>
        <w:pStyle w:val="NormalWeb"/>
        <w:numPr>
          <w:ilvl w:val="0"/>
          <w:numId w:val="1"/>
        </w:numPr>
      </w:pPr>
      <w:r>
        <w:rPr>
          <w:rStyle w:val="Forte"/>
        </w:rPr>
        <w:t>A corretora cuida da parte burocrática da venda?</w:t>
      </w:r>
    </w:p>
    <w:p w:rsidR="002818AF" w:rsidRDefault="002818AF" w:rsidP="002818AF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Sim, a corretora auxilia em toda a documentação, garantindo que o processo seja seguro e sem complicações para o vendedor.</w:t>
      </w:r>
    </w:p>
    <w:p w:rsidR="002818AF" w:rsidRDefault="002818AF" w:rsidP="002818AF">
      <w:pPr>
        <w:pStyle w:val="NormalWeb"/>
        <w:numPr>
          <w:ilvl w:val="0"/>
          <w:numId w:val="1"/>
        </w:numPr>
      </w:pPr>
      <w:r>
        <w:rPr>
          <w:rStyle w:val="Forte"/>
        </w:rPr>
        <w:t>Posso continuar morando no imóvel enquanto ele está à venda?</w:t>
      </w:r>
    </w:p>
    <w:p w:rsidR="002818AF" w:rsidRDefault="002818AF" w:rsidP="002818AF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Sim. No entanto, é recomendável deixar o imóvel sempre organizado para visitas de potenciais compradores.</w:t>
      </w:r>
    </w:p>
    <w:p w:rsidR="002818AF" w:rsidRDefault="002818AF" w:rsidP="002818AF">
      <w:pPr>
        <w:pStyle w:val="NormalWeb"/>
        <w:numPr>
          <w:ilvl w:val="0"/>
          <w:numId w:val="1"/>
        </w:numPr>
      </w:pPr>
      <w:r>
        <w:rPr>
          <w:rStyle w:val="Forte"/>
        </w:rPr>
        <w:t>Se eu desistir da venda depois de colocar o imóvel no mercado, há alguma multa?</w:t>
      </w:r>
    </w:p>
    <w:p w:rsidR="002818AF" w:rsidRDefault="002818AF" w:rsidP="002818AF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Depende do contrato firmado com a corretora. Se houver exclusividade, pode existir uma cláusula com penalidades.</w:t>
      </w:r>
    </w:p>
    <w:p w:rsidR="002818AF" w:rsidRDefault="002818AF" w:rsidP="002818AF">
      <w:pPr>
        <w:pStyle w:val="NormalWeb"/>
        <w:numPr>
          <w:ilvl w:val="0"/>
          <w:numId w:val="1"/>
        </w:numPr>
      </w:pPr>
      <w:r>
        <w:rPr>
          <w:rStyle w:val="Forte"/>
        </w:rPr>
        <w:t>A corretora negocia diretamente com os compradores?</w:t>
      </w:r>
    </w:p>
    <w:p w:rsidR="002818AF" w:rsidRDefault="002818AF" w:rsidP="002818AF">
      <w:pPr>
        <w:numPr>
          <w:ilvl w:val="1"/>
          <w:numId w:val="1"/>
        </w:numPr>
        <w:spacing w:before="100" w:beforeAutospacing="1" w:after="100" w:afterAutospacing="1" w:line="240" w:lineRule="auto"/>
      </w:pPr>
      <w:r>
        <w:t>Sim. A corretora conduz toda a negociação para garantir a melhor oferta e condições para o proprietário.</w:t>
      </w:r>
    </w:p>
    <w:p w:rsidR="002818AF" w:rsidRDefault="002818AF" w:rsidP="002818AF">
      <w:pPr>
        <w:spacing w:after="0"/>
      </w:pPr>
      <w:r>
        <w:pict>
          <v:rect id="_x0000_i1025" style="width:0;height:1.5pt" o:hralign="center" o:hrstd="t" o:hr="t" fillcolor="#a0a0a0" stroked="f"/>
        </w:pict>
      </w:r>
    </w:p>
    <w:p w:rsidR="002818AF" w:rsidRDefault="002818AF" w:rsidP="002818AF">
      <w:pPr>
        <w:pStyle w:val="Ttulo3"/>
      </w:pPr>
      <w:r>
        <w:rPr>
          <w:rStyle w:val="Forte"/>
        </w:rPr>
        <w:t>Processo de Aluguel</w:t>
      </w:r>
    </w:p>
    <w:p w:rsidR="002818AF" w:rsidRDefault="002818AF" w:rsidP="002818AF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rPr>
          <w:rStyle w:val="Forte"/>
        </w:rPr>
        <w:t>Como funciona o aluguel de um imóvel com a corretora?</w:t>
      </w:r>
    </w:p>
    <w:p w:rsidR="002818AF" w:rsidRDefault="002818AF" w:rsidP="002818AF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>A corretora avalia o imóvel, define o valor do aluguel, faz a divulgação, seleciona inquilinos e administra o contrato para garantir segurança ao proprietário.</w:t>
      </w:r>
    </w:p>
    <w:p w:rsidR="002818AF" w:rsidRDefault="002818AF" w:rsidP="002818AF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Forte"/>
        </w:rPr>
        <w:t>Como é definido o valor do aluguel?</w:t>
      </w:r>
    </w:p>
    <w:p w:rsidR="002818AF" w:rsidRDefault="002818AF" w:rsidP="002818AF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>O valor é determinado com base na localização, estado do imóvel, infraestrutura da região e média de preços do mercado.</w:t>
      </w:r>
    </w:p>
    <w:p w:rsidR="002818AF" w:rsidRDefault="002818AF" w:rsidP="002818AF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Forte"/>
        </w:rPr>
        <w:lastRenderedPageBreak/>
        <w:t>A corretora garante que o inquilino pague o aluguel em dia?</w:t>
      </w:r>
    </w:p>
    <w:p w:rsidR="002818AF" w:rsidRDefault="002818AF" w:rsidP="002818AF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>Sim. São feitas análises de crédito e histórico do inquilino para reduzir riscos de inadimplência. Além disso, podem ser exigidas garantias como fiador, caução ou seguro-fiança.</w:t>
      </w:r>
    </w:p>
    <w:p w:rsidR="002818AF" w:rsidRDefault="002818AF" w:rsidP="002818AF">
      <w:pPr>
        <w:numPr>
          <w:ilvl w:val="0"/>
          <w:numId w:val="8"/>
        </w:numPr>
        <w:spacing w:before="100" w:beforeAutospacing="1" w:after="100" w:afterAutospacing="1" w:line="240" w:lineRule="auto"/>
      </w:pPr>
      <w:r>
        <w:rPr>
          <w:rStyle w:val="Forte"/>
        </w:rPr>
        <w:t>O proprietário pode escolher o inquilino?</w:t>
      </w:r>
    </w:p>
    <w:p w:rsidR="002818AF" w:rsidRDefault="002818AF" w:rsidP="002818AF">
      <w:pPr>
        <w:numPr>
          <w:ilvl w:val="0"/>
          <w:numId w:val="9"/>
        </w:numPr>
        <w:spacing w:before="100" w:beforeAutospacing="1" w:after="100" w:afterAutospacing="1" w:line="240" w:lineRule="auto"/>
      </w:pPr>
      <w:r>
        <w:t>A corretora faz uma triagem rigorosa, mas o proprietário pode participar da decisão final antes de fechar o contrato.</w:t>
      </w:r>
    </w:p>
    <w:p w:rsidR="002818AF" w:rsidRDefault="002818AF" w:rsidP="002818AF">
      <w:pPr>
        <w:numPr>
          <w:ilvl w:val="0"/>
          <w:numId w:val="10"/>
        </w:numPr>
        <w:spacing w:before="100" w:beforeAutospacing="1" w:after="100" w:afterAutospacing="1" w:line="240" w:lineRule="auto"/>
      </w:pPr>
      <w:r>
        <w:rPr>
          <w:rStyle w:val="Forte"/>
        </w:rPr>
        <w:t>Quais são as garantias exigidas do inquilino?</w:t>
      </w:r>
    </w:p>
    <w:p w:rsidR="002818AF" w:rsidRDefault="002818AF" w:rsidP="002818AF">
      <w:pPr>
        <w:numPr>
          <w:ilvl w:val="0"/>
          <w:numId w:val="11"/>
        </w:numPr>
        <w:spacing w:before="100" w:beforeAutospacing="1" w:after="100" w:afterAutospacing="1" w:line="240" w:lineRule="auto"/>
      </w:pPr>
      <w:r>
        <w:t>Podem ser aceitos fiador, caução (depósito de garantia) ou seguro-fiança, dependendo do perfil do locatário.</w:t>
      </w:r>
    </w:p>
    <w:p w:rsidR="002818AF" w:rsidRDefault="002818AF" w:rsidP="002818AF">
      <w:pPr>
        <w:numPr>
          <w:ilvl w:val="0"/>
          <w:numId w:val="12"/>
        </w:numPr>
        <w:spacing w:before="100" w:beforeAutospacing="1" w:after="100" w:afterAutospacing="1" w:line="240" w:lineRule="auto"/>
      </w:pPr>
      <w:r>
        <w:rPr>
          <w:rStyle w:val="Forte"/>
        </w:rPr>
        <w:t>O que acontece se o inquilino atrasar o pagamento do aluguel?</w:t>
      </w:r>
    </w:p>
    <w:p w:rsidR="002818AF" w:rsidRDefault="002818AF" w:rsidP="002818AF">
      <w:pPr>
        <w:numPr>
          <w:ilvl w:val="0"/>
          <w:numId w:val="13"/>
        </w:numPr>
        <w:spacing w:before="100" w:beforeAutospacing="1" w:after="100" w:afterAutospacing="1" w:line="240" w:lineRule="auto"/>
      </w:pPr>
      <w:r>
        <w:t>O contrato prevê multas e penalidades. Em caso de inadimplência prolongada, a corretora pode auxiliar nos trâmites legais para retomada do imóvel.</w:t>
      </w:r>
    </w:p>
    <w:p w:rsidR="002818AF" w:rsidRDefault="002818AF" w:rsidP="002818AF">
      <w:pPr>
        <w:numPr>
          <w:ilvl w:val="0"/>
          <w:numId w:val="14"/>
        </w:numPr>
        <w:spacing w:before="100" w:beforeAutospacing="1" w:after="100" w:afterAutospacing="1" w:line="240" w:lineRule="auto"/>
      </w:pPr>
      <w:r>
        <w:rPr>
          <w:rStyle w:val="Forte"/>
        </w:rPr>
        <w:t>Quais documentos são necessários para alugar um imóvel?</w:t>
      </w:r>
    </w:p>
    <w:p w:rsidR="002818AF" w:rsidRDefault="002818AF" w:rsidP="002818AF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Para o inquilino: RG, CPF, comprovante de renda, comprovante de residência e garantias exigidas.</w:t>
      </w:r>
    </w:p>
    <w:p w:rsidR="002818AF" w:rsidRDefault="002818AF" w:rsidP="002818AF">
      <w:pPr>
        <w:numPr>
          <w:ilvl w:val="0"/>
          <w:numId w:val="15"/>
        </w:numPr>
        <w:spacing w:before="100" w:beforeAutospacing="1" w:after="100" w:afterAutospacing="1" w:line="240" w:lineRule="auto"/>
      </w:pPr>
      <w:r>
        <w:t>Para o proprietário: documentos do imóvel e dados bancários para recebimento do aluguel.</w:t>
      </w:r>
    </w:p>
    <w:p w:rsidR="002818AF" w:rsidRDefault="002818AF" w:rsidP="002818AF">
      <w:pPr>
        <w:numPr>
          <w:ilvl w:val="0"/>
          <w:numId w:val="16"/>
        </w:numPr>
        <w:spacing w:before="100" w:beforeAutospacing="1" w:after="100" w:afterAutospacing="1" w:line="240" w:lineRule="auto"/>
      </w:pPr>
      <w:r>
        <w:rPr>
          <w:rStyle w:val="Forte"/>
        </w:rPr>
        <w:t>Quem paga as despesas como IPTU e condomínio?</w:t>
      </w:r>
    </w:p>
    <w:p w:rsidR="002818AF" w:rsidRDefault="002818AF" w:rsidP="002818AF">
      <w:pPr>
        <w:numPr>
          <w:ilvl w:val="0"/>
          <w:numId w:val="17"/>
        </w:numPr>
        <w:spacing w:before="100" w:beforeAutospacing="1" w:after="100" w:afterAutospacing="1" w:line="240" w:lineRule="auto"/>
      </w:pPr>
      <w:r>
        <w:t>Normalmente, o inquilino paga o condomínio e o IPTU, mas isso pode ser negociado entre as partes no contrato.</w:t>
      </w:r>
    </w:p>
    <w:p w:rsidR="002818AF" w:rsidRDefault="002818AF" w:rsidP="002818AF">
      <w:pPr>
        <w:numPr>
          <w:ilvl w:val="0"/>
          <w:numId w:val="18"/>
        </w:numPr>
        <w:spacing w:before="100" w:beforeAutospacing="1" w:after="100" w:afterAutospacing="1" w:line="240" w:lineRule="auto"/>
      </w:pPr>
      <w:r>
        <w:rPr>
          <w:rStyle w:val="Forte"/>
        </w:rPr>
        <w:t>A corretora faz a vistoria do imóvel antes da locação?</w:t>
      </w:r>
    </w:p>
    <w:p w:rsidR="002818AF" w:rsidRDefault="002818AF" w:rsidP="002818AF">
      <w:pPr>
        <w:numPr>
          <w:ilvl w:val="0"/>
          <w:numId w:val="19"/>
        </w:numPr>
        <w:spacing w:before="100" w:beforeAutospacing="1" w:after="100" w:afterAutospacing="1" w:line="240" w:lineRule="auto"/>
      </w:pPr>
      <w:r>
        <w:t>Sim. A vistoria detalhada é realizada antes e depois da locação para garantir que o imóvel seja entregue nas mesmas condições.</w:t>
      </w:r>
    </w:p>
    <w:p w:rsidR="002818AF" w:rsidRDefault="002818AF" w:rsidP="002818AF">
      <w:pPr>
        <w:numPr>
          <w:ilvl w:val="0"/>
          <w:numId w:val="20"/>
        </w:numPr>
        <w:spacing w:before="100" w:beforeAutospacing="1" w:after="100" w:afterAutospacing="1" w:line="240" w:lineRule="auto"/>
      </w:pPr>
      <w:r>
        <w:rPr>
          <w:rStyle w:val="Forte"/>
        </w:rPr>
        <w:t>O que acontece se o inquilino causar danos ao imóvel?</w:t>
      </w:r>
    </w:p>
    <w:p w:rsidR="002818AF" w:rsidRDefault="002818AF" w:rsidP="002818AF">
      <w:pPr>
        <w:numPr>
          <w:ilvl w:val="0"/>
          <w:numId w:val="21"/>
        </w:numPr>
        <w:spacing w:before="100" w:beforeAutospacing="1" w:after="100" w:afterAutospacing="1" w:line="240" w:lineRule="auto"/>
      </w:pPr>
      <w:r>
        <w:t>O inquilino é responsável por eventuais danos e deve reparar o imóvel antes de sair. Caso contrário, os custos podem ser descontados da caução ou cobrados judicialmente.</w:t>
      </w:r>
    </w:p>
    <w:p w:rsidR="002818AF" w:rsidRDefault="002818AF" w:rsidP="002818AF">
      <w:pPr>
        <w:numPr>
          <w:ilvl w:val="0"/>
          <w:numId w:val="22"/>
        </w:numPr>
        <w:spacing w:before="100" w:beforeAutospacing="1" w:after="100" w:afterAutospacing="1" w:line="240" w:lineRule="auto"/>
      </w:pPr>
      <w:r>
        <w:rPr>
          <w:rStyle w:val="Forte"/>
        </w:rPr>
        <w:t>O proprietário pode reajustar o valor do aluguel durante o contrato?</w:t>
      </w:r>
    </w:p>
    <w:p w:rsidR="002818AF" w:rsidRDefault="002818AF" w:rsidP="002818AF">
      <w:pPr>
        <w:numPr>
          <w:ilvl w:val="0"/>
          <w:numId w:val="23"/>
        </w:numPr>
        <w:spacing w:before="100" w:beforeAutospacing="1" w:after="100" w:afterAutospacing="1" w:line="240" w:lineRule="auto"/>
      </w:pPr>
      <w:r>
        <w:t>O reajuste ocorre anualmente, com base no índice definido em contrato (como o IGP-M ou IPCA).</w:t>
      </w:r>
    </w:p>
    <w:p w:rsidR="002818AF" w:rsidRDefault="002818AF" w:rsidP="002818AF">
      <w:pPr>
        <w:numPr>
          <w:ilvl w:val="0"/>
          <w:numId w:val="24"/>
        </w:numPr>
        <w:spacing w:before="100" w:beforeAutospacing="1" w:after="100" w:afterAutospacing="1" w:line="240" w:lineRule="auto"/>
      </w:pPr>
      <w:r>
        <w:rPr>
          <w:rStyle w:val="Forte"/>
        </w:rPr>
        <w:t>A corretora cobra alguma taxa sobre o valor do aluguel?</w:t>
      </w:r>
    </w:p>
    <w:p w:rsidR="002818AF" w:rsidRDefault="002818AF" w:rsidP="002818AF">
      <w:pPr>
        <w:numPr>
          <w:ilvl w:val="0"/>
          <w:numId w:val="25"/>
        </w:numPr>
        <w:spacing w:before="100" w:beforeAutospacing="1" w:after="100" w:afterAutospacing="1" w:line="240" w:lineRule="auto"/>
      </w:pPr>
      <w:r>
        <w:lastRenderedPageBreak/>
        <w:t xml:space="preserve">Sim, a corretora recebe </w:t>
      </w:r>
      <w:r>
        <w:rPr>
          <w:rStyle w:val="Forte"/>
        </w:rPr>
        <w:t>10% do valor do aluguel</w:t>
      </w:r>
      <w:r>
        <w:t xml:space="preserve"> como comissão pela administração do imóvel.</w:t>
      </w:r>
    </w:p>
    <w:p w:rsidR="002818AF" w:rsidRDefault="002818AF" w:rsidP="002818AF">
      <w:pPr>
        <w:numPr>
          <w:ilvl w:val="0"/>
          <w:numId w:val="26"/>
        </w:numPr>
        <w:spacing w:before="100" w:beforeAutospacing="1" w:after="100" w:afterAutospacing="1" w:line="240" w:lineRule="auto"/>
      </w:pPr>
      <w:r>
        <w:rPr>
          <w:rStyle w:val="Forte"/>
        </w:rPr>
        <w:t>A corretora administra o imóvel mesmo depois de alugado?</w:t>
      </w:r>
    </w:p>
    <w:p w:rsidR="002818AF" w:rsidRDefault="002818AF" w:rsidP="002818AF">
      <w:pPr>
        <w:numPr>
          <w:ilvl w:val="0"/>
          <w:numId w:val="27"/>
        </w:numPr>
        <w:spacing w:before="100" w:beforeAutospacing="1" w:after="100" w:afterAutospacing="1" w:line="240" w:lineRule="auto"/>
      </w:pPr>
      <w:r>
        <w:t>Sim. A corretora pode cuidar da cobrança do aluguel, repasse ao proprietário e acompanhamento do contrato, caso esse serviço seja contratado.</w:t>
      </w:r>
    </w:p>
    <w:p w:rsidR="002818AF" w:rsidRDefault="002818AF"/>
    <w:p w:rsidR="002818AF" w:rsidRDefault="002818AF"/>
    <w:p w:rsidR="002818AF" w:rsidRDefault="002818AF" w:rsidP="002818AF">
      <w:pPr>
        <w:rPr>
          <w:b/>
          <w:sz w:val="24"/>
        </w:rPr>
      </w:pPr>
    </w:p>
    <w:p w:rsidR="002818AF" w:rsidRDefault="002818AF" w:rsidP="002818AF">
      <w:pPr>
        <w:rPr>
          <w:b/>
          <w:sz w:val="24"/>
        </w:rPr>
      </w:pPr>
    </w:p>
    <w:p w:rsidR="002818AF" w:rsidRDefault="002818AF" w:rsidP="002818AF">
      <w:pPr>
        <w:rPr>
          <w:b/>
          <w:sz w:val="24"/>
        </w:rPr>
      </w:pPr>
    </w:p>
    <w:p w:rsidR="002818AF" w:rsidRDefault="002818AF" w:rsidP="002818AF">
      <w:pPr>
        <w:rPr>
          <w:b/>
          <w:sz w:val="24"/>
        </w:rPr>
      </w:pPr>
    </w:p>
    <w:p w:rsidR="002818AF" w:rsidRPr="00277325" w:rsidRDefault="002818AF" w:rsidP="002818AF">
      <w:pPr>
        <w:rPr>
          <w:b/>
          <w:sz w:val="24"/>
        </w:rPr>
      </w:pPr>
      <w:r w:rsidRPr="00277325">
        <w:rPr>
          <w:b/>
          <w:sz w:val="24"/>
        </w:rPr>
        <w:t>Para um atendimento mais personalizado, entre em contato com a corretora e obtenha mais informações.</w:t>
      </w:r>
    </w:p>
    <w:p w:rsidR="002818AF" w:rsidRDefault="002818AF"/>
    <w:sectPr w:rsidR="002818AF" w:rsidSect="001749B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3AF6" w:rsidRDefault="00C33AF6" w:rsidP="002818AF">
      <w:pPr>
        <w:spacing w:after="0" w:line="240" w:lineRule="auto"/>
      </w:pPr>
      <w:r>
        <w:separator/>
      </w:r>
    </w:p>
  </w:endnote>
  <w:endnote w:type="continuationSeparator" w:id="1">
    <w:p w:rsidR="00C33AF6" w:rsidRDefault="00C33AF6" w:rsidP="002818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8AF" w:rsidRDefault="002818AF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8AF" w:rsidRDefault="002818AF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8AF" w:rsidRDefault="002818AF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3AF6" w:rsidRDefault="00C33AF6" w:rsidP="002818AF">
      <w:pPr>
        <w:spacing w:after="0" w:line="240" w:lineRule="auto"/>
      </w:pPr>
      <w:r>
        <w:separator/>
      </w:r>
    </w:p>
  </w:footnote>
  <w:footnote w:type="continuationSeparator" w:id="1">
    <w:p w:rsidR="00C33AF6" w:rsidRDefault="00C33AF6" w:rsidP="002818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8AF" w:rsidRDefault="002818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8563" o:spid="_x0000_s2050" type="#_x0000_t75" style="position:absolute;margin-left:0;margin-top:0;width:425pt;height:381.3pt;z-index:-251657216;mso-position-horizontal:center;mso-position-horizontal-relative:margin;mso-position-vertical:center;mso-position-vertical-relative:margin" o:allowincell="f">
          <v:imagedata r:id="rId1" o:title="E_MACHADO1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8AF" w:rsidRDefault="002818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8564" o:spid="_x0000_s2051" type="#_x0000_t75" style="position:absolute;margin-left:0;margin-top:0;width:425pt;height:381.3pt;z-index:-251656192;mso-position-horizontal:center;mso-position-horizontal-relative:margin;mso-position-vertical:center;mso-position-vertical-relative:margin" o:allowincell="f">
          <v:imagedata r:id="rId1" o:title="E_MACHADO1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8AF" w:rsidRDefault="002818AF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998562" o:spid="_x0000_s2049" type="#_x0000_t75" style="position:absolute;margin-left:0;margin-top:0;width:425pt;height:381.3pt;z-index:-251658240;mso-position-horizontal:center;mso-position-horizontal-relative:margin;mso-position-vertical:center;mso-position-vertical-relative:margin" o:allowincell="f">
          <v:imagedata r:id="rId1" o:title="E_MACHADO1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0920"/>
    <w:multiLevelType w:val="multilevel"/>
    <w:tmpl w:val="84F66E84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90136D"/>
    <w:multiLevelType w:val="multilevel"/>
    <w:tmpl w:val="F0967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F58F6"/>
    <w:multiLevelType w:val="multilevel"/>
    <w:tmpl w:val="49A6E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7435B7"/>
    <w:multiLevelType w:val="multilevel"/>
    <w:tmpl w:val="DE7024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CA5F56"/>
    <w:multiLevelType w:val="multilevel"/>
    <w:tmpl w:val="6890EF5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DE4833"/>
    <w:multiLevelType w:val="multilevel"/>
    <w:tmpl w:val="FB9E7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EB7498"/>
    <w:multiLevelType w:val="multilevel"/>
    <w:tmpl w:val="7E505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74C6DF3"/>
    <w:multiLevelType w:val="multilevel"/>
    <w:tmpl w:val="BDC85C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B1A623D"/>
    <w:multiLevelType w:val="multilevel"/>
    <w:tmpl w:val="192AB14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B3AC5"/>
    <w:multiLevelType w:val="multilevel"/>
    <w:tmpl w:val="97622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0B55221"/>
    <w:multiLevelType w:val="multilevel"/>
    <w:tmpl w:val="F1AA92F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FB59C8"/>
    <w:multiLevelType w:val="multilevel"/>
    <w:tmpl w:val="2DE0499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A365A45"/>
    <w:multiLevelType w:val="multilevel"/>
    <w:tmpl w:val="8AEADAE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931B13"/>
    <w:multiLevelType w:val="multilevel"/>
    <w:tmpl w:val="D52E042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57C56C5"/>
    <w:multiLevelType w:val="multilevel"/>
    <w:tmpl w:val="FC029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B8786A"/>
    <w:multiLevelType w:val="multilevel"/>
    <w:tmpl w:val="91A04AD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AB76CF9"/>
    <w:multiLevelType w:val="multilevel"/>
    <w:tmpl w:val="BA74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28220B"/>
    <w:multiLevelType w:val="multilevel"/>
    <w:tmpl w:val="917E0D8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02E0B9D"/>
    <w:multiLevelType w:val="multilevel"/>
    <w:tmpl w:val="6A0E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CBF241C"/>
    <w:multiLevelType w:val="multilevel"/>
    <w:tmpl w:val="06345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1C6F21"/>
    <w:multiLevelType w:val="multilevel"/>
    <w:tmpl w:val="201E7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272AA5"/>
    <w:multiLevelType w:val="multilevel"/>
    <w:tmpl w:val="8D0C8A6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0F47F16"/>
    <w:multiLevelType w:val="multilevel"/>
    <w:tmpl w:val="7D3E36A6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1257112"/>
    <w:multiLevelType w:val="multilevel"/>
    <w:tmpl w:val="0256D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3B252F1"/>
    <w:multiLevelType w:val="multilevel"/>
    <w:tmpl w:val="3BEC5AE6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79B4D60"/>
    <w:multiLevelType w:val="multilevel"/>
    <w:tmpl w:val="3CE0E3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BAE25D4"/>
    <w:multiLevelType w:val="multilevel"/>
    <w:tmpl w:val="E2767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1"/>
  </w:num>
  <w:num w:numId="3">
    <w:abstractNumId w:val="1"/>
  </w:num>
  <w:num w:numId="4">
    <w:abstractNumId w:val="12"/>
  </w:num>
  <w:num w:numId="5">
    <w:abstractNumId w:val="9"/>
  </w:num>
  <w:num w:numId="6">
    <w:abstractNumId w:val="15"/>
  </w:num>
  <w:num w:numId="7">
    <w:abstractNumId w:val="20"/>
  </w:num>
  <w:num w:numId="8">
    <w:abstractNumId w:val="22"/>
  </w:num>
  <w:num w:numId="9">
    <w:abstractNumId w:val="19"/>
  </w:num>
  <w:num w:numId="10">
    <w:abstractNumId w:val="13"/>
  </w:num>
  <w:num w:numId="11">
    <w:abstractNumId w:val="7"/>
  </w:num>
  <w:num w:numId="12">
    <w:abstractNumId w:val="25"/>
  </w:num>
  <w:num w:numId="13">
    <w:abstractNumId w:val="16"/>
  </w:num>
  <w:num w:numId="14">
    <w:abstractNumId w:val="17"/>
  </w:num>
  <w:num w:numId="15">
    <w:abstractNumId w:val="2"/>
  </w:num>
  <w:num w:numId="16">
    <w:abstractNumId w:val="4"/>
  </w:num>
  <w:num w:numId="17">
    <w:abstractNumId w:val="14"/>
  </w:num>
  <w:num w:numId="18">
    <w:abstractNumId w:val="8"/>
  </w:num>
  <w:num w:numId="19">
    <w:abstractNumId w:val="23"/>
  </w:num>
  <w:num w:numId="20">
    <w:abstractNumId w:val="0"/>
  </w:num>
  <w:num w:numId="21">
    <w:abstractNumId w:val="6"/>
  </w:num>
  <w:num w:numId="22">
    <w:abstractNumId w:val="24"/>
  </w:num>
  <w:num w:numId="23">
    <w:abstractNumId w:val="18"/>
  </w:num>
  <w:num w:numId="24">
    <w:abstractNumId w:val="21"/>
  </w:num>
  <w:num w:numId="25">
    <w:abstractNumId w:val="5"/>
  </w:num>
  <w:num w:numId="26">
    <w:abstractNumId w:val="10"/>
  </w:num>
  <w:num w:numId="27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818AF"/>
    <w:rsid w:val="001749BE"/>
    <w:rsid w:val="00217B16"/>
    <w:rsid w:val="002818AF"/>
    <w:rsid w:val="00630F0C"/>
    <w:rsid w:val="008957F2"/>
    <w:rsid w:val="00B44994"/>
    <w:rsid w:val="00C33AF6"/>
    <w:rsid w:val="00DC2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18AF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818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qFormat/>
    <w:rsid w:val="002818A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818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818A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2818A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81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281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2818AF"/>
  </w:style>
  <w:style w:type="paragraph" w:styleId="Rodap">
    <w:name w:val="footer"/>
    <w:basedOn w:val="Normal"/>
    <w:link w:val="RodapChar"/>
    <w:uiPriority w:val="99"/>
    <w:semiHidden/>
    <w:unhideWhenUsed/>
    <w:rsid w:val="002818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281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681</Words>
  <Characters>3680</Characters>
  <Application>Microsoft Office Word</Application>
  <DocSecurity>0</DocSecurity>
  <Lines>30</Lines>
  <Paragraphs>8</Paragraphs>
  <ScaleCrop>false</ScaleCrop>
  <Company/>
  <LinksUpToDate>false</LinksUpToDate>
  <CharactersWithSpaces>4353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2025-02-27T20:21:00Z</dcterms:created>
  <dcterms:modified xsi:type="dcterms:W3CDTF">2025-02-27T20:32:00Z</dcterms:modified>
</cp:coreProperties>
</file>